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C01E0" w:rsidTr="004C01E0">
        <w:tc>
          <w:tcPr>
            <w:tcW w:w="4785" w:type="dxa"/>
          </w:tcPr>
          <w:p w:rsidR="004C01E0" w:rsidRDefault="004C01E0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4C01E0" w:rsidRDefault="004C01E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4C01E0" w:rsidRDefault="004C01E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4C01E0" w:rsidRDefault="004C01E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4C01E0" w:rsidRDefault="004C01E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2012 г.</w:t>
            </w:r>
          </w:p>
        </w:tc>
      </w:tr>
    </w:tbl>
    <w:p w:rsidR="00582B96" w:rsidRDefault="00582B96"/>
    <w:p w:rsidR="00DA53B6" w:rsidRDefault="00DA53B6" w:rsidP="00DA53B6">
      <w:pPr>
        <w:pStyle w:val="a3"/>
        <w:spacing w:before="0" w:beforeAutospacing="0" w:after="0" w:afterAutospacing="0"/>
        <w:jc w:val="center"/>
        <w:rPr>
          <w:b/>
          <w:bCs/>
          <w:iCs/>
          <w:sz w:val="32"/>
          <w:szCs w:val="32"/>
        </w:rPr>
      </w:pPr>
    </w:p>
    <w:p w:rsidR="00DA53B6" w:rsidRDefault="00582B96" w:rsidP="00DA53B6">
      <w:pPr>
        <w:pStyle w:val="a3"/>
        <w:spacing w:before="0" w:beforeAutospacing="0" w:after="0" w:afterAutospacing="0"/>
        <w:jc w:val="center"/>
        <w:rPr>
          <w:b/>
          <w:bCs/>
          <w:iCs/>
          <w:sz w:val="32"/>
          <w:szCs w:val="32"/>
        </w:rPr>
      </w:pPr>
      <w:r w:rsidRPr="00DA53B6">
        <w:rPr>
          <w:b/>
          <w:bCs/>
          <w:iCs/>
          <w:sz w:val="32"/>
          <w:szCs w:val="32"/>
        </w:rPr>
        <w:t>П</w:t>
      </w:r>
      <w:r w:rsidR="00DA53B6">
        <w:rPr>
          <w:b/>
          <w:bCs/>
          <w:iCs/>
          <w:sz w:val="32"/>
          <w:szCs w:val="32"/>
        </w:rPr>
        <w:t>ОЛОЖЕНИЕ</w:t>
      </w:r>
    </w:p>
    <w:p w:rsidR="00582B96" w:rsidRPr="00DA53B6" w:rsidRDefault="00DA53B6" w:rsidP="00DA53B6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r>
        <w:rPr>
          <w:b/>
          <w:bCs/>
          <w:iCs/>
          <w:sz w:val="32"/>
          <w:szCs w:val="32"/>
        </w:rPr>
        <w:t>о</w:t>
      </w:r>
      <w:r w:rsidR="00582B96" w:rsidRPr="00DA53B6">
        <w:rPr>
          <w:b/>
          <w:bCs/>
          <w:iCs/>
          <w:sz w:val="32"/>
          <w:szCs w:val="32"/>
        </w:rPr>
        <w:t xml:space="preserve"> методическом совете школы</w:t>
      </w:r>
    </w:p>
    <w:p w:rsidR="00582B96" w:rsidRDefault="00582B96" w:rsidP="00DA53B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A53B6">
        <w:rPr>
          <w:sz w:val="28"/>
          <w:szCs w:val="28"/>
        </w:rPr>
        <w:t> </w:t>
      </w:r>
    </w:p>
    <w:p w:rsidR="00DA53B6" w:rsidRDefault="00DA53B6" w:rsidP="00DA53B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82B96" w:rsidRDefault="00582B96" w:rsidP="004C01E0">
      <w:pPr>
        <w:pStyle w:val="a3"/>
        <w:numPr>
          <w:ilvl w:val="0"/>
          <w:numId w:val="10"/>
        </w:numPr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DA53B6">
        <w:rPr>
          <w:b/>
          <w:bCs/>
          <w:iCs/>
          <w:sz w:val="28"/>
          <w:szCs w:val="28"/>
        </w:rPr>
        <w:t>Общая часть</w:t>
      </w:r>
    </w:p>
    <w:p w:rsidR="00DA53B6" w:rsidRPr="00DA53B6" w:rsidRDefault="00DA53B6" w:rsidP="00DA53B6">
      <w:pPr>
        <w:pStyle w:val="a3"/>
        <w:spacing w:before="0" w:beforeAutospacing="0" w:after="0" w:afterAutospacing="0"/>
        <w:ind w:left="960"/>
        <w:rPr>
          <w:sz w:val="28"/>
          <w:szCs w:val="28"/>
        </w:rPr>
      </w:pPr>
    </w:p>
    <w:p w:rsidR="00582B96" w:rsidRPr="00DA53B6" w:rsidRDefault="00582B96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 xml:space="preserve">Методический совет – это педагогический коллегиальный орган внутришкольного управления, способствующий формированию творческого подхода к педагогической деятельности. 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 xml:space="preserve">1.2.         Методический совет, являясь консилиумом опытных педагогов-профессионалов, оказывает компетентное управленческое воздействие на важнейшие блоки учебно-воспитательного процесса, анализирует его развитие, разрабатывает на этой основе рекомендации по совершенствованию методики обучения и воспитания. </w:t>
      </w:r>
    </w:p>
    <w:p w:rsidR="00582B9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1.3.         Методический совет способствует возникновению педагогической инициативы (новаторские методики обучения и воспитания, новые технологии внутришкольного управления и т.д.) и осуществляет дальнейшее управление по развитию данной инициативы.</w:t>
      </w:r>
    </w:p>
    <w:p w:rsidR="00DA53B6" w:rsidRPr="00DA53B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582B96" w:rsidRDefault="00582B96" w:rsidP="004C01E0">
      <w:pPr>
        <w:pStyle w:val="a3"/>
        <w:numPr>
          <w:ilvl w:val="0"/>
          <w:numId w:val="10"/>
        </w:numPr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DA53B6">
        <w:rPr>
          <w:b/>
          <w:bCs/>
          <w:iCs/>
          <w:sz w:val="28"/>
          <w:szCs w:val="28"/>
        </w:rPr>
        <w:t>Цели и задачи методического совета</w:t>
      </w:r>
    </w:p>
    <w:p w:rsidR="00DA53B6" w:rsidRPr="00DA53B6" w:rsidRDefault="00DA53B6" w:rsidP="00DA53B6">
      <w:pPr>
        <w:pStyle w:val="a3"/>
        <w:spacing w:before="0" w:beforeAutospacing="0" w:after="0" w:afterAutospacing="0"/>
        <w:ind w:left="960"/>
        <w:rPr>
          <w:iCs/>
          <w:sz w:val="28"/>
          <w:szCs w:val="28"/>
        </w:rPr>
      </w:pP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2.1.         Определять и формулировать приоритетные и стартовые педагогические проблемы, способствовать консолидации творческих усилий всего педагогического коллектива для их успешного разрешения.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2.2.         Осуществлять стратегическое планирование методической работы школы.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2.3.         Способствовать созданию благоприятных условий для проявления педагогической инициативы учителей.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2.4.         Способствовать формированию педагогического самосознания учителя как педагога-организатора учебно-воспитательного процесса, строящего педагогическое общение на гуманистических принципах сотрудничества.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2.5.         Способствовать совершенствованию профессионально-педагогической подготовки учителя: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1701"/>
        <w:jc w:val="both"/>
        <w:rPr>
          <w:i/>
          <w:iCs/>
          <w:sz w:val="28"/>
          <w:szCs w:val="28"/>
        </w:rPr>
      </w:pPr>
      <w:r w:rsidRPr="00DA53B6">
        <w:rPr>
          <w:i/>
          <w:iCs/>
          <w:sz w:val="28"/>
          <w:szCs w:val="28"/>
        </w:rPr>
        <w:t>·        Научно-теоретической;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1701"/>
        <w:jc w:val="both"/>
        <w:rPr>
          <w:i/>
          <w:iCs/>
          <w:sz w:val="28"/>
          <w:szCs w:val="28"/>
        </w:rPr>
      </w:pPr>
      <w:r w:rsidRPr="00DA53B6">
        <w:rPr>
          <w:i/>
          <w:iCs/>
          <w:sz w:val="28"/>
          <w:szCs w:val="28"/>
        </w:rPr>
        <w:t>·        Методической;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1701"/>
        <w:jc w:val="both"/>
        <w:rPr>
          <w:i/>
          <w:iCs/>
          <w:sz w:val="28"/>
          <w:szCs w:val="28"/>
        </w:rPr>
      </w:pPr>
      <w:r w:rsidRPr="00DA53B6">
        <w:rPr>
          <w:i/>
          <w:iCs/>
          <w:sz w:val="28"/>
          <w:szCs w:val="28"/>
        </w:rPr>
        <w:t>·        Навыков научно-исследовательской работы;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1701"/>
        <w:jc w:val="both"/>
        <w:rPr>
          <w:i/>
          <w:iCs/>
          <w:sz w:val="28"/>
          <w:szCs w:val="28"/>
        </w:rPr>
      </w:pPr>
      <w:r w:rsidRPr="00DA53B6">
        <w:rPr>
          <w:i/>
          <w:iCs/>
          <w:sz w:val="28"/>
          <w:szCs w:val="28"/>
        </w:rPr>
        <w:t>·        Приемов педагогического мастерства.</w:t>
      </w:r>
    </w:p>
    <w:p w:rsidR="00DA53B6" w:rsidRDefault="00DA53B6" w:rsidP="00DA53B6">
      <w:pPr>
        <w:pStyle w:val="a3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</w:p>
    <w:p w:rsidR="00582B96" w:rsidRDefault="00582B96" w:rsidP="004C01E0">
      <w:pPr>
        <w:pStyle w:val="a3"/>
        <w:numPr>
          <w:ilvl w:val="0"/>
          <w:numId w:val="10"/>
        </w:numPr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 w:rsidRPr="00DA53B6">
        <w:rPr>
          <w:b/>
          <w:bCs/>
          <w:iCs/>
          <w:sz w:val="28"/>
          <w:szCs w:val="28"/>
        </w:rPr>
        <w:lastRenderedPageBreak/>
        <w:t>Обязанности и права членов методического совета школы</w:t>
      </w:r>
    </w:p>
    <w:p w:rsidR="00DA53B6" w:rsidRPr="00DA53B6" w:rsidRDefault="00DA53B6" w:rsidP="00DA53B6">
      <w:pPr>
        <w:pStyle w:val="a3"/>
        <w:spacing w:before="0" w:beforeAutospacing="0" w:after="0" w:afterAutospacing="0"/>
        <w:ind w:left="960"/>
        <w:rPr>
          <w:iCs/>
          <w:sz w:val="28"/>
          <w:szCs w:val="28"/>
        </w:rPr>
      </w:pPr>
    </w:p>
    <w:p w:rsidR="00582B96" w:rsidRPr="00DA53B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 w:rsidR="00582B96" w:rsidRPr="00DA53B6">
        <w:rPr>
          <w:iCs/>
          <w:sz w:val="28"/>
          <w:szCs w:val="28"/>
        </w:rPr>
        <w:t>1.     Осуществлять экспертную оценку предлагаемых для внедрения в школе педагогических инноваций, оказывать необходимую методическую помощь при их реализации.</w:t>
      </w:r>
    </w:p>
    <w:p w:rsidR="00582B96" w:rsidRPr="00DA53B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 w:rsidR="00582B96" w:rsidRPr="00DA53B6">
        <w:rPr>
          <w:iCs/>
          <w:sz w:val="28"/>
          <w:szCs w:val="28"/>
        </w:rPr>
        <w:t>2.     Участвовать в аттестации педагогических работников.</w:t>
      </w:r>
    </w:p>
    <w:p w:rsidR="00582B96" w:rsidRPr="00DA53B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 w:rsidR="00582B96" w:rsidRPr="00DA53B6">
        <w:rPr>
          <w:iCs/>
          <w:sz w:val="28"/>
          <w:szCs w:val="28"/>
        </w:rPr>
        <w:t xml:space="preserve">3.     Принимать активное участие в подготовке и проведении заседаний педсоветов с последующим </w:t>
      </w:r>
      <w:proofErr w:type="gramStart"/>
      <w:r w:rsidR="00582B96" w:rsidRPr="00DA53B6">
        <w:rPr>
          <w:iCs/>
          <w:sz w:val="28"/>
          <w:szCs w:val="28"/>
        </w:rPr>
        <w:t>контролем за</w:t>
      </w:r>
      <w:proofErr w:type="gramEnd"/>
      <w:r w:rsidR="00582B96" w:rsidRPr="00DA53B6">
        <w:rPr>
          <w:iCs/>
          <w:sz w:val="28"/>
          <w:szCs w:val="28"/>
        </w:rPr>
        <w:t xml:space="preserve"> выполнением его решений.</w:t>
      </w:r>
    </w:p>
    <w:p w:rsidR="00582B96" w:rsidRPr="00DA53B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 w:rsidR="00582B96" w:rsidRPr="00DA53B6">
        <w:rPr>
          <w:iCs/>
          <w:sz w:val="28"/>
          <w:szCs w:val="28"/>
        </w:rPr>
        <w:t>4.     Предлагать педсовету годовую тематику заседаний и кандидатуры сменных председателей педсовета.</w:t>
      </w:r>
    </w:p>
    <w:p w:rsidR="00582B96" w:rsidRPr="00DA53B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 w:rsidR="00582B96" w:rsidRPr="00DA53B6">
        <w:rPr>
          <w:iCs/>
          <w:sz w:val="28"/>
          <w:szCs w:val="28"/>
        </w:rPr>
        <w:t>5.     Предлагать администрации и совету школы кандидатуры педагогов, заслуживающих различные поощрения.</w:t>
      </w:r>
    </w:p>
    <w:p w:rsidR="00582B96" w:rsidRPr="00DA53B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 w:rsidR="00582B96" w:rsidRPr="00DA53B6">
        <w:rPr>
          <w:iCs/>
          <w:sz w:val="28"/>
          <w:szCs w:val="28"/>
        </w:rPr>
        <w:t>6.     Оказывать методическую помощь молодым специалистам, анализировать их уроки при посещении.</w:t>
      </w:r>
    </w:p>
    <w:p w:rsidR="00582B9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 w:rsidR="00582B96" w:rsidRPr="00DA53B6">
        <w:rPr>
          <w:iCs/>
          <w:sz w:val="28"/>
          <w:szCs w:val="28"/>
        </w:rPr>
        <w:t>7.     Участвовать в составлении гласного графика внутришкольного контроля, составлять для этого необходимый методический инструментарий.</w:t>
      </w:r>
    </w:p>
    <w:p w:rsidR="00DA53B6" w:rsidRDefault="00DA53B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</w:p>
    <w:p w:rsidR="00582B96" w:rsidRDefault="00582B96" w:rsidP="004C01E0">
      <w:pPr>
        <w:pStyle w:val="a3"/>
        <w:numPr>
          <w:ilvl w:val="0"/>
          <w:numId w:val="10"/>
        </w:numPr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 w:rsidRPr="00DA53B6">
        <w:rPr>
          <w:b/>
          <w:bCs/>
          <w:iCs/>
          <w:sz w:val="28"/>
          <w:szCs w:val="28"/>
        </w:rPr>
        <w:t>Состав и организационная структура методического совета</w:t>
      </w:r>
    </w:p>
    <w:p w:rsidR="00DA53B6" w:rsidRPr="00DA53B6" w:rsidRDefault="00DA53B6" w:rsidP="00DA53B6">
      <w:pPr>
        <w:pStyle w:val="a3"/>
        <w:spacing w:before="0" w:beforeAutospacing="0" w:after="0" w:afterAutospacing="0"/>
        <w:ind w:left="960"/>
        <w:rPr>
          <w:iCs/>
          <w:sz w:val="28"/>
          <w:szCs w:val="28"/>
        </w:rPr>
      </w:pP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4.1</w:t>
      </w:r>
      <w:r w:rsidR="00DA53B6">
        <w:rPr>
          <w:iCs/>
          <w:sz w:val="28"/>
          <w:szCs w:val="28"/>
        </w:rPr>
        <w:t>.</w:t>
      </w:r>
      <w:r w:rsidRPr="00DA53B6">
        <w:rPr>
          <w:iCs/>
          <w:sz w:val="28"/>
          <w:szCs w:val="28"/>
        </w:rPr>
        <w:t xml:space="preserve"> В состав методического совета школы могут входить представители педагогических работников школы: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left="1843" w:hanging="567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·       Директор школы и его заместители;</w:t>
      </w:r>
    </w:p>
    <w:p w:rsidR="00582B96" w:rsidRPr="00DA53B6" w:rsidRDefault="00DA53B6" w:rsidP="00DA53B6">
      <w:pPr>
        <w:pStyle w:val="a3"/>
        <w:spacing w:before="0" w:beforeAutospacing="0" w:after="0" w:afterAutospacing="0"/>
        <w:ind w:left="1843" w:hanging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·       </w:t>
      </w:r>
      <w:r w:rsidR="00582B96" w:rsidRPr="00DA53B6">
        <w:rPr>
          <w:iCs/>
          <w:sz w:val="28"/>
          <w:szCs w:val="28"/>
        </w:rPr>
        <w:t>Руководители предметных методических объединений;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left="1843" w:hanging="567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·       Председатели временных и постоянных творческо-инициативных групп, разрабатывающих узловые педагогические проблемы, актуальные для школы.</w:t>
      </w:r>
    </w:p>
    <w:p w:rsidR="00582B96" w:rsidRPr="00DA53B6" w:rsidRDefault="00DA53B6" w:rsidP="00DA53B6">
      <w:pPr>
        <w:pStyle w:val="a3"/>
        <w:spacing w:before="0" w:beforeAutospacing="0" w:after="0" w:afterAutospacing="0"/>
        <w:ind w:left="1843" w:hanging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·     </w:t>
      </w:r>
      <w:r w:rsidR="00582B96" w:rsidRPr="00DA53B6">
        <w:rPr>
          <w:iCs/>
          <w:sz w:val="28"/>
          <w:szCs w:val="28"/>
        </w:rPr>
        <w:t>  Наиболее опытные учителя школы.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4.2 Методический совет при необходимости создает временные творческо-инициативные группы по различным направлениям методической работы, кооперируя председателей данных групп в состав методического совета.</w:t>
      </w:r>
    </w:p>
    <w:p w:rsidR="00582B96" w:rsidRPr="00DA53B6" w:rsidRDefault="00582B96" w:rsidP="00DA53B6">
      <w:pPr>
        <w:pStyle w:val="a3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4.3     </w:t>
      </w:r>
      <w:r w:rsidR="00DA53B6">
        <w:rPr>
          <w:iCs/>
          <w:sz w:val="28"/>
          <w:szCs w:val="28"/>
        </w:rPr>
        <w:t>П</w:t>
      </w:r>
      <w:r w:rsidRPr="00DA53B6">
        <w:rPr>
          <w:iCs/>
          <w:sz w:val="28"/>
          <w:szCs w:val="28"/>
        </w:rPr>
        <w:t>редседатель методического совета избирается прямым открытым голосованием членами педагогического коллектива на педсовете сроком на 1 год.</w:t>
      </w:r>
    </w:p>
    <w:p w:rsidR="00DA53B6" w:rsidRDefault="00DA53B6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DA53B6" w:rsidRDefault="00DA53B6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582B96" w:rsidRPr="00DA53B6" w:rsidRDefault="00582B96" w:rsidP="00DA53B6">
      <w:pPr>
        <w:pStyle w:val="a3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DA53B6">
        <w:rPr>
          <w:b/>
          <w:iCs/>
          <w:sz w:val="28"/>
          <w:szCs w:val="28"/>
        </w:rPr>
        <w:t>5.     Взаимодействие методического совета школы с органами внутришкольного управле</w:t>
      </w:r>
      <w:r w:rsidR="00DA53B6" w:rsidRPr="00DA53B6">
        <w:rPr>
          <w:b/>
          <w:iCs/>
          <w:sz w:val="28"/>
          <w:szCs w:val="28"/>
        </w:rPr>
        <w:t>ния</w:t>
      </w:r>
    </w:p>
    <w:p w:rsidR="00DA53B6" w:rsidRPr="00DA53B6" w:rsidRDefault="00DA53B6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</w:p>
    <w:p w:rsidR="00582B96" w:rsidRPr="00507101" w:rsidRDefault="00507101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5.1. </w:t>
      </w:r>
      <w:r w:rsidR="00582B96" w:rsidRPr="00507101">
        <w:rPr>
          <w:iCs/>
          <w:sz w:val="28"/>
          <w:szCs w:val="28"/>
        </w:rPr>
        <w:t>Методический совет и администрация</w:t>
      </w:r>
    </w:p>
    <w:p w:rsidR="00507101" w:rsidRDefault="00582B96" w:rsidP="00DA53B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Администрация школы создает благоприятные условия для эффективной деятельности методического совета, содействует выполнению его решений, укрепляет его авторитет в педагогическом коллективе.</w:t>
      </w:r>
    </w:p>
    <w:p w:rsidR="00507101" w:rsidRDefault="00582B96" w:rsidP="00DA53B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lastRenderedPageBreak/>
        <w:t>Администрация школы содействует повышению управленческой компетентности членов методического совета.</w:t>
      </w:r>
    </w:p>
    <w:p w:rsidR="00582B96" w:rsidRDefault="00582B96" w:rsidP="00DA53B6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>Методический совет оказывает помощь администрации в управлении методической работой, в создании творческой обстановки в педагогическом коллективе.</w:t>
      </w:r>
    </w:p>
    <w:p w:rsidR="00507101" w:rsidRPr="00507101" w:rsidRDefault="00507101" w:rsidP="00507101">
      <w:pPr>
        <w:pStyle w:val="a3"/>
        <w:spacing w:before="0" w:beforeAutospacing="0" w:after="0" w:afterAutospacing="0"/>
        <w:ind w:left="720"/>
        <w:jc w:val="both"/>
        <w:rPr>
          <w:iCs/>
          <w:sz w:val="28"/>
          <w:szCs w:val="28"/>
        </w:rPr>
      </w:pPr>
    </w:p>
    <w:p w:rsidR="00582B96" w:rsidRPr="00507101" w:rsidRDefault="00507101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5.2. </w:t>
      </w:r>
      <w:r w:rsidR="00582B96" w:rsidRPr="00507101">
        <w:rPr>
          <w:iCs/>
          <w:sz w:val="28"/>
          <w:szCs w:val="28"/>
        </w:rPr>
        <w:t>Методический совет и педагогический совет</w:t>
      </w:r>
    </w:p>
    <w:p w:rsidR="00582B96" w:rsidRPr="00DA53B6" w:rsidRDefault="00582B96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>Педагогический совет школы:</w:t>
      </w:r>
    </w:p>
    <w:p w:rsidR="00582B96" w:rsidRPr="00DA53B6" w:rsidRDefault="00582B96" w:rsidP="00507101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 xml:space="preserve">Избирает </w:t>
      </w:r>
      <w:proofErr w:type="gramStart"/>
      <w:r w:rsidRPr="00DA53B6">
        <w:rPr>
          <w:iCs/>
          <w:sz w:val="28"/>
          <w:szCs w:val="28"/>
        </w:rPr>
        <w:t>прямым</w:t>
      </w:r>
      <w:proofErr w:type="gramEnd"/>
      <w:r w:rsidRPr="00DA53B6">
        <w:rPr>
          <w:iCs/>
          <w:sz w:val="28"/>
          <w:szCs w:val="28"/>
        </w:rPr>
        <w:t xml:space="preserve"> открытым голосование председателя </w:t>
      </w:r>
      <w:proofErr w:type="spellStart"/>
      <w:r w:rsidRPr="00DA53B6">
        <w:rPr>
          <w:iCs/>
          <w:sz w:val="28"/>
          <w:szCs w:val="28"/>
        </w:rPr>
        <w:t>методсовета</w:t>
      </w:r>
      <w:proofErr w:type="spellEnd"/>
      <w:r w:rsidRPr="00DA53B6">
        <w:rPr>
          <w:iCs/>
          <w:sz w:val="28"/>
          <w:szCs w:val="28"/>
        </w:rPr>
        <w:t>;</w:t>
      </w:r>
    </w:p>
    <w:p w:rsidR="00582B96" w:rsidRPr="00DA53B6" w:rsidRDefault="00582B96" w:rsidP="00507101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 xml:space="preserve">При необходимости досрочно выводит членов </w:t>
      </w:r>
      <w:proofErr w:type="spellStart"/>
      <w:r w:rsidRPr="00DA53B6">
        <w:rPr>
          <w:iCs/>
          <w:sz w:val="28"/>
          <w:szCs w:val="28"/>
        </w:rPr>
        <w:t>методсовета</w:t>
      </w:r>
      <w:proofErr w:type="spellEnd"/>
      <w:r w:rsidRPr="00DA53B6">
        <w:rPr>
          <w:iCs/>
          <w:sz w:val="28"/>
          <w:szCs w:val="28"/>
        </w:rPr>
        <w:t xml:space="preserve"> из его состава или проводит довыборы;</w:t>
      </w:r>
    </w:p>
    <w:p w:rsidR="00582B96" w:rsidRPr="00DA53B6" w:rsidRDefault="00582B96" w:rsidP="00507101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 xml:space="preserve">Утверждает основные направления работы </w:t>
      </w:r>
      <w:proofErr w:type="spellStart"/>
      <w:r w:rsidRPr="00DA53B6">
        <w:rPr>
          <w:iCs/>
          <w:sz w:val="28"/>
          <w:szCs w:val="28"/>
        </w:rPr>
        <w:t>методсовета</w:t>
      </w:r>
      <w:proofErr w:type="spellEnd"/>
      <w:r w:rsidRPr="00DA53B6">
        <w:rPr>
          <w:iCs/>
          <w:sz w:val="28"/>
          <w:szCs w:val="28"/>
        </w:rPr>
        <w:t>;</w:t>
      </w:r>
    </w:p>
    <w:p w:rsidR="00582B96" w:rsidRDefault="00582B96" w:rsidP="00507101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DA53B6">
        <w:rPr>
          <w:iCs/>
          <w:sz w:val="28"/>
          <w:szCs w:val="28"/>
        </w:rPr>
        <w:t xml:space="preserve">При необходимости заслушивает и оценивает отчет членов </w:t>
      </w:r>
      <w:proofErr w:type="spellStart"/>
      <w:r w:rsidRPr="00DA53B6">
        <w:rPr>
          <w:iCs/>
          <w:sz w:val="28"/>
          <w:szCs w:val="28"/>
        </w:rPr>
        <w:t>методсовета</w:t>
      </w:r>
      <w:proofErr w:type="spellEnd"/>
      <w:r w:rsidRPr="00DA53B6">
        <w:rPr>
          <w:iCs/>
          <w:sz w:val="28"/>
          <w:szCs w:val="28"/>
        </w:rPr>
        <w:t xml:space="preserve"> об их участии в работе </w:t>
      </w:r>
      <w:proofErr w:type="spellStart"/>
      <w:r w:rsidRPr="00DA53B6">
        <w:rPr>
          <w:iCs/>
          <w:sz w:val="28"/>
          <w:szCs w:val="28"/>
        </w:rPr>
        <w:t>методсовета</w:t>
      </w:r>
      <w:proofErr w:type="spellEnd"/>
      <w:r w:rsidRPr="00DA53B6">
        <w:rPr>
          <w:iCs/>
          <w:sz w:val="28"/>
          <w:szCs w:val="28"/>
        </w:rPr>
        <w:t>.</w:t>
      </w:r>
    </w:p>
    <w:p w:rsidR="00507101" w:rsidRPr="00DA53B6" w:rsidRDefault="00507101" w:rsidP="00507101">
      <w:pPr>
        <w:pStyle w:val="a3"/>
        <w:spacing w:before="0" w:beforeAutospacing="0" w:after="0" w:afterAutospacing="0"/>
        <w:ind w:left="975"/>
        <w:jc w:val="both"/>
        <w:rPr>
          <w:iCs/>
          <w:sz w:val="28"/>
          <w:szCs w:val="28"/>
        </w:rPr>
      </w:pPr>
    </w:p>
    <w:p w:rsidR="00582B96" w:rsidRPr="00DA53B6" w:rsidRDefault="00507101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5.3. </w:t>
      </w:r>
      <w:r w:rsidR="00582B96" w:rsidRPr="00DA53B6">
        <w:rPr>
          <w:iCs/>
          <w:sz w:val="28"/>
          <w:szCs w:val="28"/>
        </w:rPr>
        <w:t>Методический совет оказывает помощь инициативно-творческим группам при подготовке, проведении педсоветов и выполнении его решений.</w:t>
      </w:r>
    </w:p>
    <w:p w:rsidR="00507101" w:rsidRDefault="00507101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  <w:u w:val="single"/>
        </w:rPr>
      </w:pPr>
    </w:p>
    <w:p w:rsidR="00582B96" w:rsidRPr="00507101" w:rsidRDefault="00507101" w:rsidP="00DA53B6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5.4. </w:t>
      </w:r>
      <w:r w:rsidR="00582B96" w:rsidRPr="00507101">
        <w:rPr>
          <w:iCs/>
          <w:sz w:val="28"/>
          <w:szCs w:val="28"/>
        </w:rPr>
        <w:t>Организация работы методического совета школы</w:t>
      </w:r>
    </w:p>
    <w:p w:rsidR="00507101" w:rsidRDefault="00582B96" w:rsidP="00507101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proofErr w:type="spellStart"/>
      <w:r w:rsidRPr="00DA53B6">
        <w:rPr>
          <w:iCs/>
          <w:sz w:val="28"/>
          <w:szCs w:val="28"/>
        </w:rPr>
        <w:t>Методсовет</w:t>
      </w:r>
      <w:proofErr w:type="spellEnd"/>
      <w:r w:rsidRPr="00DA53B6">
        <w:rPr>
          <w:iCs/>
          <w:sz w:val="28"/>
          <w:szCs w:val="28"/>
        </w:rPr>
        <w:t xml:space="preserve"> строит свою работу на принципах демократии, уважения и учета интересов всех членов педагогического коллектива. </w:t>
      </w:r>
    </w:p>
    <w:p w:rsidR="00507101" w:rsidRDefault="00582B96" w:rsidP="00DA53B6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Все заседания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 xml:space="preserve"> объявляются открытыми, на них может присутствовать любой педагог с правом совещательного голоса.</w:t>
      </w:r>
    </w:p>
    <w:p w:rsidR="00507101" w:rsidRDefault="00582B96" w:rsidP="00DA53B6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 Заседания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 xml:space="preserve"> проходят по мере надобности.</w:t>
      </w:r>
    </w:p>
    <w:p w:rsidR="00507101" w:rsidRDefault="00582B96" w:rsidP="00DA53B6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Заседание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 xml:space="preserve"> считается правомочным при наличии не менее двух третьих членов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>.</w:t>
      </w:r>
    </w:p>
    <w:p w:rsidR="00507101" w:rsidRDefault="00582B96" w:rsidP="00DA53B6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 Решения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 xml:space="preserve"> принимаются в соответствии с существующим законодательством и могут быть обжалованы на педагогическом совете школы.</w:t>
      </w:r>
    </w:p>
    <w:p w:rsidR="00507101" w:rsidRDefault="00582B96" w:rsidP="00DA53B6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На рассмотрение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 xml:space="preserve"> могут быть вынесены вопросы, поставленные педагогом школы, если за рассмотрение проголосовали не менее половины присутствующих членов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>.</w:t>
      </w:r>
    </w:p>
    <w:p w:rsidR="00507101" w:rsidRDefault="00582B96" w:rsidP="00DA53B6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proofErr w:type="spellStart"/>
      <w:r w:rsidRPr="00507101">
        <w:rPr>
          <w:iCs/>
          <w:sz w:val="28"/>
          <w:szCs w:val="28"/>
        </w:rPr>
        <w:t>Методсовет</w:t>
      </w:r>
      <w:proofErr w:type="spellEnd"/>
      <w:r w:rsidRPr="00507101">
        <w:rPr>
          <w:iCs/>
          <w:sz w:val="28"/>
          <w:szCs w:val="28"/>
        </w:rPr>
        <w:t xml:space="preserve"> регулярно информирует педагогический коллектив о своей деятельности, о принятых решениях.</w:t>
      </w:r>
    </w:p>
    <w:p w:rsidR="00507101" w:rsidRDefault="00582B96" w:rsidP="00DA53B6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Решения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 xml:space="preserve"> в случае юридической необходимости дублируются приказом по школе.</w:t>
      </w:r>
    </w:p>
    <w:p w:rsidR="00582B96" w:rsidRPr="00507101" w:rsidRDefault="00582B96" w:rsidP="00DA53B6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507101">
        <w:rPr>
          <w:iCs/>
          <w:sz w:val="28"/>
          <w:szCs w:val="28"/>
        </w:rPr>
        <w:t xml:space="preserve">В случае необходимости решения </w:t>
      </w:r>
      <w:proofErr w:type="spellStart"/>
      <w:r w:rsidRPr="00507101">
        <w:rPr>
          <w:iCs/>
          <w:sz w:val="28"/>
          <w:szCs w:val="28"/>
        </w:rPr>
        <w:t>методсовета</w:t>
      </w:r>
      <w:proofErr w:type="spellEnd"/>
      <w:r w:rsidRPr="00507101">
        <w:rPr>
          <w:iCs/>
          <w:sz w:val="28"/>
          <w:szCs w:val="28"/>
        </w:rPr>
        <w:t xml:space="preserve"> могут приниматься тайным голосованием. </w:t>
      </w:r>
    </w:p>
    <w:p w:rsidR="00582B96" w:rsidRDefault="00582B96" w:rsidP="00DA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E0" w:rsidRDefault="004C01E0" w:rsidP="004C01E0">
      <w:pPr>
        <w:shd w:val="clear" w:color="auto" w:fill="FFFFFF"/>
        <w:tabs>
          <w:tab w:val="left" w:leader="underscore" w:pos="8266"/>
          <w:tab w:val="left" w:leader="underscore" w:pos="8746"/>
        </w:tabs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4C01E0" w:rsidRPr="00DA53B6" w:rsidRDefault="004C01E0" w:rsidP="004C01E0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. 2012  г.</w:t>
      </w:r>
    </w:p>
    <w:sectPr w:rsidR="004C01E0" w:rsidRPr="00DA53B6" w:rsidSect="004C01E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74D8"/>
    <w:multiLevelType w:val="hybridMultilevel"/>
    <w:tmpl w:val="547ED76E"/>
    <w:lvl w:ilvl="0" w:tplc="01AA5320">
      <w:start w:val="1"/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A7580"/>
    <w:multiLevelType w:val="hybridMultilevel"/>
    <w:tmpl w:val="F2343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872E1"/>
    <w:multiLevelType w:val="hybridMultilevel"/>
    <w:tmpl w:val="CAAE2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BB1767"/>
    <w:multiLevelType w:val="multilevel"/>
    <w:tmpl w:val="175A404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6D135F3"/>
    <w:multiLevelType w:val="hybridMultilevel"/>
    <w:tmpl w:val="EAF8DA62"/>
    <w:lvl w:ilvl="0" w:tplc="04190001">
      <w:start w:val="1"/>
      <w:numFmt w:val="bullet"/>
      <w:lvlText w:val=""/>
      <w:lvlJc w:val="left"/>
      <w:pPr>
        <w:ind w:left="975" w:hanging="61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D33F2"/>
    <w:multiLevelType w:val="hybridMultilevel"/>
    <w:tmpl w:val="EF18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2C0F94"/>
    <w:multiLevelType w:val="hybridMultilevel"/>
    <w:tmpl w:val="9DC88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6755F"/>
    <w:multiLevelType w:val="hybridMultilevel"/>
    <w:tmpl w:val="44B8B914"/>
    <w:lvl w:ilvl="0" w:tplc="A77A6EB2">
      <w:start w:val="1"/>
      <w:numFmt w:val="decimal"/>
      <w:lvlText w:val="%1."/>
      <w:lvlJc w:val="left"/>
      <w:pPr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96EB6"/>
    <w:multiLevelType w:val="hybridMultilevel"/>
    <w:tmpl w:val="E7987850"/>
    <w:lvl w:ilvl="0" w:tplc="4096189E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A07CF7"/>
    <w:multiLevelType w:val="hybridMultilevel"/>
    <w:tmpl w:val="DC787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2B96"/>
    <w:rsid w:val="004C01E0"/>
    <w:rsid w:val="00507101"/>
    <w:rsid w:val="00582B96"/>
    <w:rsid w:val="00A659E4"/>
    <w:rsid w:val="00DA5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2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C01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OWNER</cp:lastModifiedBy>
  <cp:revision>4</cp:revision>
  <dcterms:created xsi:type="dcterms:W3CDTF">2011-02-05T18:04:00Z</dcterms:created>
  <dcterms:modified xsi:type="dcterms:W3CDTF">2012-10-25T11:35:00Z</dcterms:modified>
</cp:coreProperties>
</file>